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46D3" w14:textId="77777777" w:rsidR="005958AB" w:rsidRPr="005F7815" w:rsidRDefault="00D21C8A" w:rsidP="005F7815">
      <w:pPr>
        <w:widowControl w:val="0"/>
        <w:autoSpaceDE w:val="0"/>
        <w:autoSpaceDN w:val="0"/>
        <w:adjustRightInd w:val="0"/>
        <w:spacing w:line="360" w:lineRule="auto"/>
        <w:ind w:left="360"/>
        <w:jc w:val="center"/>
        <w:rPr>
          <w:rFonts w:ascii="Cambria" w:hAnsi="Cambria" w:cs="Arial"/>
          <w:b/>
          <w:sz w:val="28"/>
          <w:szCs w:val="28"/>
        </w:rPr>
      </w:pPr>
      <w:r w:rsidRPr="005F7815">
        <w:rPr>
          <w:rFonts w:ascii="Cambria" w:hAnsi="Cambria" w:cs="Arial"/>
          <w:b/>
          <w:sz w:val="28"/>
          <w:szCs w:val="28"/>
        </w:rPr>
        <w:t>Biography - Dr. Willie Jolley, CSP</w:t>
      </w:r>
      <w:r w:rsidR="005958AB" w:rsidRPr="005F7815">
        <w:rPr>
          <w:rFonts w:ascii="Cambria" w:hAnsi="Cambria" w:cs="Arial"/>
          <w:b/>
          <w:sz w:val="28"/>
          <w:szCs w:val="28"/>
        </w:rPr>
        <w:t>, CPAE</w:t>
      </w:r>
    </w:p>
    <w:p w14:paraId="21EF0EF4" w14:textId="1FF2CE8D" w:rsidR="00D21C8A" w:rsidRPr="005F7815" w:rsidRDefault="005F7815" w:rsidP="005F7815">
      <w:pPr>
        <w:widowControl w:val="0"/>
        <w:autoSpaceDE w:val="0"/>
        <w:autoSpaceDN w:val="0"/>
        <w:adjustRightInd w:val="0"/>
        <w:spacing w:line="360" w:lineRule="auto"/>
        <w:ind w:left="360"/>
        <w:jc w:val="center"/>
        <w:rPr>
          <w:rFonts w:ascii="Cambria" w:hAnsi="Cambria" w:cs="Arial"/>
          <w:b/>
          <w:sz w:val="28"/>
          <w:szCs w:val="28"/>
        </w:rPr>
      </w:pPr>
      <w:r w:rsidRPr="005F7815">
        <w:rPr>
          <w:rFonts w:ascii="Cambria" w:hAnsi="Cambria" w:cs="Arial"/>
          <w:b/>
          <w:sz w:val="28"/>
          <w:szCs w:val="28"/>
        </w:rPr>
        <w:t>CSP (</w:t>
      </w:r>
      <w:r w:rsidR="000A180C" w:rsidRPr="005F7815">
        <w:rPr>
          <w:rFonts w:ascii="Cambria" w:hAnsi="Cambria" w:cs="Arial"/>
          <w:b/>
          <w:sz w:val="28"/>
          <w:szCs w:val="28"/>
        </w:rPr>
        <w:t>Ce</w:t>
      </w:r>
      <w:r w:rsidR="005958AB" w:rsidRPr="005F7815">
        <w:rPr>
          <w:rFonts w:ascii="Cambria" w:hAnsi="Cambria" w:cs="Arial"/>
          <w:b/>
          <w:sz w:val="28"/>
          <w:szCs w:val="28"/>
        </w:rPr>
        <w:t>rtified Speaking Professional)</w:t>
      </w:r>
      <w:r w:rsidR="00D21C8A" w:rsidRPr="005F7815">
        <w:rPr>
          <w:rFonts w:ascii="Cambria" w:hAnsi="Cambria" w:cs="Arial"/>
          <w:b/>
          <w:sz w:val="28"/>
          <w:szCs w:val="28"/>
        </w:rPr>
        <w:t xml:space="preserve"> </w:t>
      </w:r>
      <w:r w:rsidRPr="005F7815">
        <w:rPr>
          <w:rFonts w:ascii="Cambria" w:hAnsi="Cambria" w:cs="Arial"/>
          <w:b/>
          <w:sz w:val="28"/>
          <w:szCs w:val="28"/>
        </w:rPr>
        <w:br/>
      </w:r>
      <w:r w:rsidR="00D21C8A" w:rsidRPr="005F7815">
        <w:rPr>
          <w:rFonts w:ascii="Cambria" w:hAnsi="Cambria" w:cs="Arial"/>
          <w:b/>
          <w:sz w:val="28"/>
          <w:szCs w:val="28"/>
        </w:rPr>
        <w:t>CPAE</w:t>
      </w:r>
      <w:r w:rsidR="000A180C" w:rsidRPr="005F7815">
        <w:rPr>
          <w:rFonts w:ascii="Cambria" w:hAnsi="Cambria" w:cs="Arial"/>
          <w:b/>
          <w:sz w:val="28"/>
          <w:szCs w:val="28"/>
        </w:rPr>
        <w:t xml:space="preserve"> (Speaker Hall of Fame)</w:t>
      </w:r>
    </w:p>
    <w:p w14:paraId="6B1D7BAF" w14:textId="77777777" w:rsidR="008263AF" w:rsidRPr="005F7815" w:rsidRDefault="008263AF" w:rsidP="00D21C8A">
      <w:pPr>
        <w:widowControl w:val="0"/>
        <w:autoSpaceDE w:val="0"/>
        <w:autoSpaceDN w:val="0"/>
        <w:adjustRightInd w:val="0"/>
        <w:spacing w:line="360" w:lineRule="auto"/>
        <w:ind w:left="360"/>
        <w:rPr>
          <w:rFonts w:ascii="Cambria" w:hAnsi="Cambria" w:cs="Arial"/>
          <w:b/>
          <w:sz w:val="28"/>
          <w:szCs w:val="28"/>
        </w:rPr>
      </w:pPr>
    </w:p>
    <w:p w14:paraId="186A4AD5" w14:textId="77777777" w:rsidR="005F7815" w:rsidRPr="005F7815" w:rsidRDefault="005F7815" w:rsidP="005F7815">
      <w:pPr>
        <w:pStyle w:val="NormalWeb"/>
        <w:spacing w:after="120" w:afterAutospacing="0"/>
        <w:ind w:left="360"/>
        <w:rPr>
          <w:rFonts w:ascii="Cambria" w:hAnsi="Cambria"/>
          <w:sz w:val="28"/>
          <w:szCs w:val="28"/>
        </w:rPr>
      </w:pPr>
      <w:bookmarkStart w:id="0" w:name="_GoBack"/>
      <w:r w:rsidRPr="005F7815">
        <w:rPr>
          <w:rFonts w:ascii="Cambria" w:hAnsi="Cambria"/>
          <w:sz w:val="28"/>
          <w:szCs w:val="28"/>
        </w:rPr>
        <w:t>There are many motivational speakers, and then there is the one, the only, the incomparable Dr. Willie Jolley. He has been described simultaneously as a world-class, award-winning speaker and singer, best-selling author and media personality.</w:t>
      </w:r>
    </w:p>
    <w:p w14:paraId="40C59815" w14:textId="31E526AC" w:rsidR="005F7815" w:rsidRPr="005F7815" w:rsidRDefault="005F7815" w:rsidP="005F7815">
      <w:pPr>
        <w:pStyle w:val="NormalWeb"/>
        <w:spacing w:after="120" w:afterAutospacing="0"/>
        <w:ind w:left="360"/>
        <w:rPr>
          <w:rFonts w:ascii="Cambria" w:hAnsi="Cambria"/>
          <w:sz w:val="28"/>
          <w:szCs w:val="28"/>
        </w:rPr>
      </w:pPr>
      <w:r w:rsidRPr="005F7815">
        <w:rPr>
          <w:rFonts w:ascii="Cambria" w:hAnsi="Cambria"/>
          <w:sz w:val="28"/>
          <w:szCs w:val="28"/>
        </w:rPr>
        <w:t>Dr. Willie Jolley has achieved remarkable heights in the speaking industry, having come from humble beginnings as a fired singer, who was replaced by a karaoke machine! He has gone on to be named “One of the Outstanding Five Speakers in the World” by the 175,000 members of Toastmasters International, inducted into the Speaker Hall of Fame and achieved the distinction of Certified Speaker Professional by the National Speakers Association. He’s the recipient of the Ron Brown Distinguished Leadership Award, named “One of the Top 5 Leadership Speakers” by Speaking.com and Business Leader of The Year by The African American Chamber of Commerce.</w:t>
      </w:r>
    </w:p>
    <w:p w14:paraId="77683B23" w14:textId="77777777" w:rsidR="005F7815" w:rsidRPr="005F7815" w:rsidRDefault="005F7815" w:rsidP="005F7815">
      <w:pPr>
        <w:pStyle w:val="NormalWeb"/>
        <w:spacing w:after="120" w:afterAutospacing="0"/>
        <w:ind w:left="360"/>
        <w:rPr>
          <w:rFonts w:ascii="Cambria" w:hAnsi="Cambria"/>
          <w:sz w:val="28"/>
          <w:szCs w:val="28"/>
        </w:rPr>
      </w:pPr>
      <w:r w:rsidRPr="005F7815">
        <w:rPr>
          <w:rFonts w:ascii="Cambria" w:hAnsi="Cambria"/>
          <w:sz w:val="28"/>
          <w:szCs w:val="28"/>
        </w:rPr>
        <w:t>Dr. Jolley uses his public platform to pursue his mission of empowering and encouraging people to rise above their circumstances and maximize their God given potential! Many know him as the speaker Ford Motors called on when they were on the brink of bankruptcy. His work helped Ford reject a government bailout and go on to Billion Dollar profits!</w:t>
      </w:r>
    </w:p>
    <w:p w14:paraId="74B1A1ED" w14:textId="6B8E5E67" w:rsidR="005F7815" w:rsidRPr="005F7815" w:rsidRDefault="00F52E2B" w:rsidP="005F7815">
      <w:pPr>
        <w:pStyle w:val="NormalWeb"/>
        <w:spacing w:after="120" w:afterAutospacing="0"/>
        <w:ind w:left="360"/>
        <w:rPr>
          <w:rFonts w:ascii="Cambria" w:hAnsi="Cambria"/>
          <w:sz w:val="28"/>
          <w:szCs w:val="28"/>
        </w:rPr>
      </w:pPr>
      <w:r>
        <w:rPr>
          <w:rFonts w:ascii="Cambria" w:hAnsi="Cambria" w:cs="Helvetica"/>
          <w:sz w:val="28"/>
          <w:szCs w:val="28"/>
        </w:rPr>
        <w:t>Dr. Jolley</w:t>
      </w:r>
      <w:r w:rsidRPr="005F7815">
        <w:rPr>
          <w:rFonts w:ascii="Cambria" w:hAnsi="Cambria" w:cs="Helvetica"/>
          <w:sz w:val="28"/>
          <w:szCs w:val="28"/>
        </w:rPr>
        <w:t xml:space="preserve"> has built a reputation </w:t>
      </w:r>
      <w:r>
        <w:rPr>
          <w:rFonts w:ascii="Cambria" w:hAnsi="Cambria" w:cs="Helvetica"/>
          <w:sz w:val="28"/>
          <w:szCs w:val="28"/>
        </w:rPr>
        <w:t>of</w:t>
      </w:r>
      <w:r w:rsidRPr="005F7815">
        <w:rPr>
          <w:rFonts w:ascii="Cambria" w:hAnsi="Cambria" w:cs="Helvetica"/>
          <w:sz w:val="28"/>
          <w:szCs w:val="28"/>
        </w:rPr>
        <w:t xml:space="preserve"> being captivating, </w:t>
      </w:r>
      <w:r>
        <w:rPr>
          <w:rFonts w:ascii="Cambria" w:hAnsi="Cambria" w:cs="Helvetica"/>
          <w:sz w:val="28"/>
          <w:szCs w:val="28"/>
        </w:rPr>
        <w:t xml:space="preserve">compelling and life changing! </w:t>
      </w:r>
      <w:r w:rsidR="005F7815" w:rsidRPr="005F7815">
        <w:rPr>
          <w:rFonts w:ascii="Cambria" w:hAnsi="Cambria"/>
          <w:sz w:val="28"/>
          <w:szCs w:val="28"/>
        </w:rPr>
        <w:t xml:space="preserve">No matter the venue, from his iHeartRadio </w:t>
      </w:r>
      <w:r w:rsidR="005F7815">
        <w:rPr>
          <w:rFonts w:ascii="Cambria" w:hAnsi="Cambria"/>
          <w:sz w:val="28"/>
          <w:szCs w:val="28"/>
        </w:rPr>
        <w:t xml:space="preserve">Willie Jolley Wealthy Ways </w:t>
      </w:r>
      <w:r w:rsidR="005F7815" w:rsidRPr="005F7815">
        <w:rPr>
          <w:rFonts w:ascii="Cambria" w:hAnsi="Cambria"/>
          <w:sz w:val="28"/>
          <w:szCs w:val="28"/>
        </w:rPr>
        <w:t>podcast to his SiriusXM Radio show, to his audiences like Walmart, Comcast, Verizon, Marriott or The Million Dollar Round Table, Dr. Jolley keeps it moving with high energy, high content and great enthusiasm. He delivers memorable nuggets and usable strategies on how every person can live a better life, one day at a time! </w:t>
      </w:r>
    </w:p>
    <w:p w14:paraId="52EACA9F" w14:textId="03207A69" w:rsidR="00075A06" w:rsidRDefault="005F7815" w:rsidP="005F7815">
      <w:pPr>
        <w:widowControl w:val="0"/>
        <w:autoSpaceDE w:val="0"/>
        <w:autoSpaceDN w:val="0"/>
        <w:adjustRightInd w:val="0"/>
        <w:spacing w:before="100" w:beforeAutospacing="1" w:after="120"/>
        <w:ind w:left="360"/>
        <w:rPr>
          <w:rFonts w:ascii="Cambria" w:hAnsi="Cambria" w:cs="Helvetica"/>
          <w:sz w:val="28"/>
          <w:szCs w:val="28"/>
        </w:rPr>
      </w:pPr>
      <w:r w:rsidRPr="005F7815">
        <w:rPr>
          <w:rFonts w:ascii="Cambria" w:hAnsi="Cambria" w:cs="Helvetica"/>
          <w:sz w:val="28"/>
          <w:szCs w:val="28"/>
        </w:rPr>
        <w:t xml:space="preserve">Dr. Willie Jolley is the author of several international best-selling </w:t>
      </w:r>
      <w:r w:rsidRPr="005F7815">
        <w:rPr>
          <w:rFonts w:ascii="Cambria" w:hAnsi="Cambria" w:cs="Helvetica"/>
          <w:sz w:val="28"/>
          <w:szCs w:val="28"/>
        </w:rPr>
        <w:lastRenderedPageBreak/>
        <w:t xml:space="preserve">books including </w:t>
      </w:r>
      <w:r w:rsidRPr="005F7815">
        <w:rPr>
          <w:rFonts w:ascii="Cambria" w:hAnsi="Cambria" w:cs="Arial"/>
          <w:i/>
          <w:sz w:val="28"/>
          <w:szCs w:val="28"/>
        </w:rPr>
        <w:t>It Only Takes A Minute To Change Your Life, A Setback Is A Setup For A Comeback, Turn Setbacks Into Greenbacks</w:t>
      </w:r>
      <w:r w:rsidR="00075A06">
        <w:rPr>
          <w:rFonts w:ascii="Cambria" w:hAnsi="Cambria" w:cs="Arial"/>
          <w:i/>
          <w:sz w:val="28"/>
          <w:szCs w:val="28"/>
        </w:rPr>
        <w:t xml:space="preserve"> </w:t>
      </w:r>
      <w:r w:rsidR="00075A06" w:rsidRPr="00075A06">
        <w:rPr>
          <w:rFonts w:ascii="Cambria" w:hAnsi="Cambria" w:cs="Arial"/>
          <w:sz w:val="28"/>
          <w:szCs w:val="28"/>
        </w:rPr>
        <w:t>and</w:t>
      </w:r>
      <w:r w:rsidR="00075A06">
        <w:rPr>
          <w:rFonts w:ascii="Cambria" w:hAnsi="Cambria" w:cs="Arial"/>
          <w:i/>
          <w:sz w:val="28"/>
          <w:szCs w:val="28"/>
        </w:rPr>
        <w:t xml:space="preserve"> </w:t>
      </w:r>
      <w:r w:rsidRPr="005F7815">
        <w:rPr>
          <w:rFonts w:ascii="Cambria" w:hAnsi="Cambria" w:cs="Arial"/>
          <w:i/>
          <w:sz w:val="28"/>
          <w:szCs w:val="28"/>
        </w:rPr>
        <w:t>An Attitude of Excellence</w:t>
      </w:r>
      <w:r w:rsidRPr="005F7815">
        <w:rPr>
          <w:rFonts w:ascii="Cambria" w:hAnsi="Cambria" w:cs="Arial"/>
          <w:sz w:val="28"/>
          <w:szCs w:val="28"/>
        </w:rPr>
        <w:t>,</w:t>
      </w:r>
      <w:r w:rsidRPr="005F7815">
        <w:rPr>
          <w:rFonts w:ascii="Cambria" w:hAnsi="Cambria" w:cs="Helvetica"/>
          <w:sz w:val="28"/>
          <w:szCs w:val="28"/>
        </w:rPr>
        <w:t xml:space="preserve"> which was endorsed by Dr. Stephen Covey and Alan Mulally (former CEO of Ford Motors)</w:t>
      </w:r>
      <w:r w:rsidR="00075A06">
        <w:rPr>
          <w:rFonts w:ascii="Cambria" w:hAnsi="Cambria" w:cs="Helvetica"/>
          <w:sz w:val="28"/>
          <w:szCs w:val="28"/>
        </w:rPr>
        <w:t>.</w:t>
      </w:r>
      <w:r w:rsidRPr="005F7815">
        <w:rPr>
          <w:rFonts w:ascii="Cambria" w:hAnsi="Cambria" w:cs="Helvetica"/>
          <w:sz w:val="28"/>
          <w:szCs w:val="28"/>
        </w:rPr>
        <w:t xml:space="preserve"> </w:t>
      </w:r>
      <w:r w:rsidR="00075A06">
        <w:rPr>
          <w:rFonts w:ascii="Cambria" w:hAnsi="Cambria" w:cs="Helvetica"/>
          <w:sz w:val="28"/>
          <w:szCs w:val="28"/>
        </w:rPr>
        <w:t xml:space="preserve"> He is also</w:t>
      </w:r>
      <w:r w:rsidRPr="005F7815">
        <w:rPr>
          <w:rFonts w:ascii="Cambria" w:hAnsi="Cambria" w:cs="Helvetica"/>
          <w:sz w:val="28"/>
          <w:szCs w:val="28"/>
        </w:rPr>
        <w:t xml:space="preserve"> featured on the front of the top selling</w:t>
      </w:r>
      <w:r w:rsidR="00075A06">
        <w:rPr>
          <w:rFonts w:ascii="Cambria" w:hAnsi="Cambria" w:cs="Helvetica"/>
          <w:sz w:val="28"/>
          <w:szCs w:val="28"/>
        </w:rPr>
        <w:t xml:space="preserve"> book,</w:t>
      </w:r>
      <w:r w:rsidRPr="005F7815">
        <w:rPr>
          <w:rFonts w:ascii="Cambria" w:hAnsi="Cambria" w:cs="Helvetica"/>
          <w:sz w:val="28"/>
          <w:szCs w:val="28"/>
        </w:rPr>
        <w:t xml:space="preserve"> </w:t>
      </w:r>
      <w:r w:rsidRPr="005F7815">
        <w:rPr>
          <w:rFonts w:ascii="Cambria" w:hAnsi="Cambria" w:cs="Helvetica"/>
          <w:i/>
          <w:sz w:val="28"/>
          <w:szCs w:val="28"/>
        </w:rPr>
        <w:t>Chicken Soup For The Christian Soul II</w:t>
      </w:r>
      <w:r w:rsidR="00075A06">
        <w:rPr>
          <w:rFonts w:ascii="Cambria" w:hAnsi="Cambria" w:cs="Helvetica"/>
          <w:sz w:val="28"/>
          <w:szCs w:val="28"/>
        </w:rPr>
        <w:t>.</w:t>
      </w:r>
    </w:p>
    <w:p w14:paraId="603BC385" w14:textId="472B84B1" w:rsidR="00D21C8A" w:rsidRPr="005F7815" w:rsidRDefault="00075A06" w:rsidP="005F7815">
      <w:pPr>
        <w:widowControl w:val="0"/>
        <w:autoSpaceDE w:val="0"/>
        <w:autoSpaceDN w:val="0"/>
        <w:adjustRightInd w:val="0"/>
        <w:spacing w:before="100" w:beforeAutospacing="1" w:after="120"/>
        <w:ind w:left="360"/>
        <w:rPr>
          <w:rFonts w:ascii="Cambria" w:hAnsi="Cambria" w:cs="Helvetica"/>
          <w:sz w:val="28"/>
          <w:szCs w:val="28"/>
        </w:rPr>
      </w:pPr>
      <w:r>
        <w:rPr>
          <w:rFonts w:ascii="Cambria" w:hAnsi="Cambria" w:cs="Helvetica"/>
          <w:sz w:val="28"/>
          <w:szCs w:val="28"/>
        </w:rPr>
        <w:t xml:space="preserve">He has also written </w:t>
      </w:r>
      <w:r w:rsidR="005F7815" w:rsidRPr="005F7815">
        <w:rPr>
          <w:rFonts w:ascii="Cambria" w:hAnsi="Cambria" w:cs="Helvetica"/>
          <w:sz w:val="28"/>
          <w:szCs w:val="28"/>
        </w:rPr>
        <w:t>a popular new marriage book</w:t>
      </w:r>
      <w:r>
        <w:rPr>
          <w:rFonts w:ascii="Cambria" w:hAnsi="Cambria" w:cs="Helvetica"/>
          <w:sz w:val="28"/>
          <w:szCs w:val="28"/>
        </w:rPr>
        <w:t>,</w:t>
      </w:r>
      <w:r w:rsidR="005F7815" w:rsidRPr="005F7815">
        <w:rPr>
          <w:rFonts w:ascii="Cambria" w:hAnsi="Cambria" w:cs="Helvetica"/>
          <w:sz w:val="28"/>
          <w:szCs w:val="28"/>
        </w:rPr>
        <w:t xml:space="preserve"> co-authored with his wife of over 33 years, Dee Taylor-Jolley. The book is entitled</w:t>
      </w:r>
      <w:r w:rsidR="005F7815">
        <w:rPr>
          <w:rFonts w:ascii="Cambria" w:hAnsi="Cambria" w:cs="Helvetica"/>
          <w:sz w:val="28"/>
          <w:szCs w:val="28"/>
        </w:rPr>
        <w:t>,</w:t>
      </w:r>
      <w:r w:rsidR="005F7815" w:rsidRPr="005F7815">
        <w:rPr>
          <w:rFonts w:ascii="Cambria" w:hAnsi="Cambria" w:cs="Helvetica"/>
          <w:sz w:val="28"/>
          <w:szCs w:val="28"/>
        </w:rPr>
        <w:t xml:space="preserve"> </w:t>
      </w:r>
      <w:r w:rsidR="005F7815" w:rsidRPr="005F7815">
        <w:rPr>
          <w:rFonts w:ascii="Cambria" w:hAnsi="Cambria" w:cs="Helvetica"/>
          <w:i/>
          <w:sz w:val="28"/>
          <w:szCs w:val="28"/>
        </w:rPr>
        <w:t>Make Love, Make Money, Make It Last!</w:t>
      </w:r>
      <w:r w:rsidR="005F7815" w:rsidRPr="005F7815">
        <w:rPr>
          <w:rFonts w:ascii="Cambria" w:hAnsi="Cambria" w:cs="Helvetica"/>
          <w:sz w:val="28"/>
          <w:szCs w:val="28"/>
        </w:rPr>
        <w:t xml:space="preserve"> </w:t>
      </w:r>
    </w:p>
    <w:p w14:paraId="6FC8BF5F" w14:textId="0544EDCB" w:rsidR="00A658CB" w:rsidRPr="005F7815" w:rsidRDefault="00D21C8A" w:rsidP="005F7815">
      <w:pPr>
        <w:widowControl w:val="0"/>
        <w:autoSpaceDE w:val="0"/>
        <w:autoSpaceDN w:val="0"/>
        <w:adjustRightInd w:val="0"/>
        <w:spacing w:before="100" w:beforeAutospacing="1" w:after="120"/>
        <w:ind w:left="360"/>
        <w:rPr>
          <w:rFonts w:ascii="Cambria" w:hAnsi="Cambria" w:cs="Helvetica"/>
          <w:sz w:val="28"/>
          <w:szCs w:val="28"/>
        </w:rPr>
      </w:pPr>
      <w:r w:rsidRPr="005F7815">
        <w:rPr>
          <w:rFonts w:ascii="Cambria" w:hAnsi="Cambria" w:cs="Helvetica"/>
          <w:sz w:val="28"/>
          <w:szCs w:val="28"/>
        </w:rPr>
        <w:t>Dr. Jolley holds a Doctor</w:t>
      </w:r>
      <w:r w:rsidR="0035243A">
        <w:rPr>
          <w:rFonts w:ascii="Cambria" w:hAnsi="Cambria" w:cs="Helvetica"/>
          <w:sz w:val="28"/>
          <w:szCs w:val="28"/>
        </w:rPr>
        <w:t xml:space="preserve"> of Ministry d</w:t>
      </w:r>
      <w:r w:rsidRPr="005F7815">
        <w:rPr>
          <w:rFonts w:ascii="Cambria" w:hAnsi="Cambria" w:cs="Helvetica"/>
          <w:sz w:val="28"/>
          <w:szCs w:val="28"/>
        </w:rPr>
        <w:t xml:space="preserve">egree in Faith Driven Achievement from the California Graduate School of Theology, a </w:t>
      </w:r>
      <w:r w:rsidR="005F7815" w:rsidRPr="005F7815">
        <w:rPr>
          <w:rFonts w:ascii="Cambria" w:hAnsi="Cambria" w:cs="Helvetica"/>
          <w:sz w:val="28"/>
          <w:szCs w:val="28"/>
        </w:rPr>
        <w:t>master’s degree</w:t>
      </w:r>
      <w:r w:rsidRPr="005F7815">
        <w:rPr>
          <w:rFonts w:ascii="Cambria" w:hAnsi="Cambria" w:cs="Helvetica"/>
          <w:sz w:val="28"/>
          <w:szCs w:val="28"/>
        </w:rPr>
        <w:t xml:space="preserve"> in Theology from Wesley Theological seminary and a B.A. in Psychology and Sociology from The American University. </w:t>
      </w:r>
      <w:r w:rsidR="005F2CCC" w:rsidRPr="005F7815">
        <w:rPr>
          <w:rFonts w:ascii="Cambria" w:hAnsi="Cambria" w:cs="Helvetica"/>
          <w:sz w:val="28"/>
          <w:szCs w:val="28"/>
        </w:rPr>
        <w:t>Dr. Jolley resides with his family in Washington, DC.</w:t>
      </w:r>
    </w:p>
    <w:bookmarkEnd w:id="0"/>
    <w:p w14:paraId="06C34279" w14:textId="77777777" w:rsidR="005F7815" w:rsidRDefault="005F7815" w:rsidP="005F7815">
      <w:pPr>
        <w:widowControl w:val="0"/>
        <w:autoSpaceDE w:val="0"/>
        <w:autoSpaceDN w:val="0"/>
        <w:adjustRightInd w:val="0"/>
        <w:spacing w:before="100" w:beforeAutospacing="1" w:after="120"/>
        <w:ind w:left="360"/>
        <w:rPr>
          <w:rFonts w:ascii="Cambria" w:hAnsi="Cambria" w:cs="Helvetica"/>
          <w:sz w:val="28"/>
          <w:szCs w:val="28"/>
        </w:rPr>
      </w:pPr>
    </w:p>
    <w:p w14:paraId="40590B94" w14:textId="77777777" w:rsidR="005F7815" w:rsidRDefault="005F7815" w:rsidP="005F7815">
      <w:pPr>
        <w:widowControl w:val="0"/>
        <w:autoSpaceDE w:val="0"/>
        <w:autoSpaceDN w:val="0"/>
        <w:adjustRightInd w:val="0"/>
        <w:spacing w:before="100" w:beforeAutospacing="1" w:after="120"/>
        <w:ind w:left="360"/>
        <w:rPr>
          <w:rFonts w:ascii="Cambria" w:hAnsi="Cambria" w:cs="Helvetica"/>
          <w:sz w:val="28"/>
          <w:szCs w:val="28"/>
        </w:rPr>
      </w:pPr>
    </w:p>
    <w:p w14:paraId="232C6BC2" w14:textId="77777777" w:rsidR="005F7815" w:rsidRDefault="005F7815" w:rsidP="005F7815">
      <w:pPr>
        <w:widowControl w:val="0"/>
        <w:autoSpaceDE w:val="0"/>
        <w:autoSpaceDN w:val="0"/>
        <w:adjustRightInd w:val="0"/>
        <w:spacing w:before="100" w:beforeAutospacing="1" w:after="120"/>
        <w:ind w:left="360"/>
        <w:rPr>
          <w:rFonts w:ascii="Cambria" w:hAnsi="Cambria" w:cs="Helvetica"/>
          <w:sz w:val="28"/>
          <w:szCs w:val="28"/>
        </w:rPr>
      </w:pPr>
    </w:p>
    <w:p w14:paraId="6B77EAEE" w14:textId="77777777" w:rsidR="005F7815" w:rsidRDefault="005F7815" w:rsidP="005F7815">
      <w:pPr>
        <w:widowControl w:val="0"/>
        <w:autoSpaceDE w:val="0"/>
        <w:autoSpaceDN w:val="0"/>
        <w:adjustRightInd w:val="0"/>
        <w:spacing w:before="100" w:beforeAutospacing="1" w:after="120"/>
        <w:ind w:left="360"/>
        <w:rPr>
          <w:rFonts w:ascii="Cambria" w:hAnsi="Cambria" w:cs="Helvetica"/>
          <w:sz w:val="28"/>
          <w:szCs w:val="28"/>
        </w:rPr>
      </w:pPr>
    </w:p>
    <w:p w14:paraId="31526607" w14:textId="77777777" w:rsidR="005F7815" w:rsidRDefault="005F7815" w:rsidP="005F7815">
      <w:pPr>
        <w:widowControl w:val="0"/>
        <w:autoSpaceDE w:val="0"/>
        <w:autoSpaceDN w:val="0"/>
        <w:adjustRightInd w:val="0"/>
        <w:spacing w:before="100" w:beforeAutospacing="1" w:after="120"/>
        <w:ind w:left="360"/>
        <w:rPr>
          <w:rFonts w:ascii="Cambria" w:hAnsi="Cambria" w:cs="Helvetica"/>
          <w:sz w:val="28"/>
          <w:szCs w:val="28"/>
        </w:rPr>
      </w:pPr>
    </w:p>
    <w:p w14:paraId="258EC4D5" w14:textId="77777777" w:rsidR="005F7815" w:rsidRDefault="005F7815" w:rsidP="005F7815">
      <w:pPr>
        <w:widowControl w:val="0"/>
        <w:autoSpaceDE w:val="0"/>
        <w:autoSpaceDN w:val="0"/>
        <w:adjustRightInd w:val="0"/>
        <w:spacing w:before="100" w:beforeAutospacing="1" w:after="120"/>
        <w:ind w:left="360"/>
        <w:rPr>
          <w:rFonts w:ascii="Cambria" w:hAnsi="Cambria" w:cs="Helvetica"/>
          <w:sz w:val="28"/>
          <w:szCs w:val="28"/>
        </w:rPr>
      </w:pPr>
    </w:p>
    <w:p w14:paraId="3AC8200A" w14:textId="77777777" w:rsidR="005F7815" w:rsidRDefault="005F7815" w:rsidP="005F7815">
      <w:pPr>
        <w:widowControl w:val="0"/>
        <w:autoSpaceDE w:val="0"/>
        <w:autoSpaceDN w:val="0"/>
        <w:adjustRightInd w:val="0"/>
        <w:spacing w:before="100" w:beforeAutospacing="1" w:after="120"/>
        <w:ind w:left="360"/>
        <w:rPr>
          <w:rFonts w:ascii="Cambria" w:hAnsi="Cambria" w:cs="Helvetica"/>
          <w:sz w:val="28"/>
          <w:szCs w:val="28"/>
        </w:rPr>
      </w:pPr>
    </w:p>
    <w:p w14:paraId="577A668F" w14:textId="77777777" w:rsidR="005F7815" w:rsidRDefault="005F7815" w:rsidP="005F7815">
      <w:pPr>
        <w:widowControl w:val="0"/>
        <w:autoSpaceDE w:val="0"/>
        <w:autoSpaceDN w:val="0"/>
        <w:adjustRightInd w:val="0"/>
        <w:spacing w:before="100" w:beforeAutospacing="1" w:after="120"/>
        <w:ind w:left="360"/>
        <w:rPr>
          <w:rFonts w:ascii="Cambria" w:hAnsi="Cambria" w:cs="Helvetica"/>
          <w:sz w:val="28"/>
          <w:szCs w:val="28"/>
        </w:rPr>
      </w:pPr>
    </w:p>
    <w:p w14:paraId="351DA635" w14:textId="77777777" w:rsidR="005F7815" w:rsidRDefault="005F7815" w:rsidP="005F7815">
      <w:pPr>
        <w:widowControl w:val="0"/>
        <w:autoSpaceDE w:val="0"/>
        <w:autoSpaceDN w:val="0"/>
        <w:adjustRightInd w:val="0"/>
        <w:spacing w:before="100" w:beforeAutospacing="1" w:after="120"/>
        <w:ind w:left="360"/>
        <w:rPr>
          <w:rFonts w:ascii="Cambria" w:hAnsi="Cambria" w:cs="Helvetica"/>
          <w:sz w:val="28"/>
          <w:szCs w:val="28"/>
        </w:rPr>
      </w:pPr>
    </w:p>
    <w:p w14:paraId="7A86F486" w14:textId="77777777" w:rsidR="005F7815" w:rsidRDefault="005F7815" w:rsidP="005F7815">
      <w:pPr>
        <w:widowControl w:val="0"/>
        <w:autoSpaceDE w:val="0"/>
        <w:autoSpaceDN w:val="0"/>
        <w:adjustRightInd w:val="0"/>
        <w:spacing w:before="100" w:beforeAutospacing="1" w:after="120"/>
        <w:ind w:left="360"/>
        <w:rPr>
          <w:rFonts w:ascii="Cambria" w:hAnsi="Cambria" w:cs="Helvetica"/>
          <w:sz w:val="28"/>
          <w:szCs w:val="28"/>
        </w:rPr>
      </w:pPr>
    </w:p>
    <w:p w14:paraId="4110CA2D" w14:textId="77777777" w:rsidR="005F7815" w:rsidRDefault="005F7815" w:rsidP="005F7815">
      <w:pPr>
        <w:widowControl w:val="0"/>
        <w:autoSpaceDE w:val="0"/>
        <w:autoSpaceDN w:val="0"/>
        <w:adjustRightInd w:val="0"/>
        <w:spacing w:before="100" w:beforeAutospacing="1" w:after="120"/>
        <w:ind w:left="360"/>
        <w:rPr>
          <w:rFonts w:ascii="Cambria" w:hAnsi="Cambria" w:cs="Helvetica"/>
          <w:sz w:val="28"/>
          <w:szCs w:val="28"/>
        </w:rPr>
      </w:pPr>
    </w:p>
    <w:p w14:paraId="6FAFBD37" w14:textId="77777777" w:rsidR="005F7815" w:rsidRDefault="005F7815" w:rsidP="005F7815">
      <w:pPr>
        <w:widowControl w:val="0"/>
        <w:autoSpaceDE w:val="0"/>
        <w:autoSpaceDN w:val="0"/>
        <w:adjustRightInd w:val="0"/>
        <w:spacing w:before="100" w:beforeAutospacing="1" w:after="120"/>
        <w:ind w:left="360"/>
        <w:rPr>
          <w:rFonts w:ascii="Cambria" w:hAnsi="Cambria" w:cs="Helvetica"/>
          <w:sz w:val="28"/>
          <w:szCs w:val="28"/>
        </w:rPr>
      </w:pPr>
    </w:p>
    <w:p w14:paraId="03629B99" w14:textId="5B9E84B0" w:rsidR="005A5476" w:rsidRPr="005F7815" w:rsidRDefault="000A180C" w:rsidP="005F7815">
      <w:pPr>
        <w:widowControl w:val="0"/>
        <w:autoSpaceDE w:val="0"/>
        <w:autoSpaceDN w:val="0"/>
        <w:adjustRightInd w:val="0"/>
        <w:spacing w:before="100" w:beforeAutospacing="1" w:after="120"/>
        <w:ind w:left="360"/>
        <w:rPr>
          <w:rFonts w:ascii="Cambria" w:hAnsi="Cambria" w:cs="Helvetica"/>
          <w:i/>
          <w:sz w:val="22"/>
          <w:szCs w:val="22"/>
        </w:rPr>
      </w:pPr>
      <w:r w:rsidRPr="005F7815">
        <w:rPr>
          <w:rFonts w:ascii="Cambria" w:hAnsi="Cambria" w:cs="Helvetica"/>
          <w:i/>
          <w:sz w:val="22"/>
          <w:szCs w:val="22"/>
        </w:rPr>
        <w:t>Fall</w:t>
      </w:r>
      <w:r w:rsidR="005F2CCC" w:rsidRPr="005F7815">
        <w:rPr>
          <w:rFonts w:ascii="Cambria" w:hAnsi="Cambria" w:cs="Helvetica"/>
          <w:i/>
          <w:sz w:val="22"/>
          <w:szCs w:val="22"/>
        </w:rPr>
        <w:t xml:space="preserve"> 201</w:t>
      </w:r>
      <w:r w:rsidR="00346E31" w:rsidRPr="005F7815">
        <w:rPr>
          <w:rFonts w:ascii="Cambria" w:hAnsi="Cambria" w:cs="Helvetica"/>
          <w:i/>
          <w:sz w:val="22"/>
          <w:szCs w:val="22"/>
        </w:rPr>
        <w:t>8</w:t>
      </w:r>
    </w:p>
    <w:p w14:paraId="335DE60C" w14:textId="77777777" w:rsidR="005F7815" w:rsidRPr="005F7815" w:rsidRDefault="005F7815">
      <w:pPr>
        <w:widowControl w:val="0"/>
        <w:autoSpaceDE w:val="0"/>
        <w:autoSpaceDN w:val="0"/>
        <w:adjustRightInd w:val="0"/>
        <w:spacing w:line="360" w:lineRule="auto"/>
        <w:ind w:left="360"/>
        <w:rPr>
          <w:rFonts w:ascii="Cambria" w:hAnsi="Cambria" w:cs="Helvetica"/>
          <w:sz w:val="28"/>
          <w:szCs w:val="28"/>
        </w:rPr>
      </w:pPr>
    </w:p>
    <w:sectPr w:rsidR="005F7815" w:rsidRPr="005F7815" w:rsidSect="00B308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8A"/>
    <w:rsid w:val="00043C7F"/>
    <w:rsid w:val="00075A06"/>
    <w:rsid w:val="000A180C"/>
    <w:rsid w:val="00110F3E"/>
    <w:rsid w:val="00174E0C"/>
    <w:rsid w:val="00180DBD"/>
    <w:rsid w:val="001C4A25"/>
    <w:rsid w:val="00224E1F"/>
    <w:rsid w:val="0026577A"/>
    <w:rsid w:val="002A724D"/>
    <w:rsid w:val="002D799B"/>
    <w:rsid w:val="00346E31"/>
    <w:rsid w:val="0035195C"/>
    <w:rsid w:val="0035243A"/>
    <w:rsid w:val="003964B9"/>
    <w:rsid w:val="003C0261"/>
    <w:rsid w:val="004045A8"/>
    <w:rsid w:val="00426746"/>
    <w:rsid w:val="0043580D"/>
    <w:rsid w:val="004448A9"/>
    <w:rsid w:val="00495369"/>
    <w:rsid w:val="004B1593"/>
    <w:rsid w:val="004B4B6A"/>
    <w:rsid w:val="004D02AB"/>
    <w:rsid w:val="00505ED7"/>
    <w:rsid w:val="005958AB"/>
    <w:rsid w:val="005A5476"/>
    <w:rsid w:val="005A6BA9"/>
    <w:rsid w:val="005F2CCC"/>
    <w:rsid w:val="005F7815"/>
    <w:rsid w:val="00614F1A"/>
    <w:rsid w:val="00655E5C"/>
    <w:rsid w:val="006657A4"/>
    <w:rsid w:val="006B2B9A"/>
    <w:rsid w:val="006B7E53"/>
    <w:rsid w:val="0073064D"/>
    <w:rsid w:val="00764EC3"/>
    <w:rsid w:val="007F6576"/>
    <w:rsid w:val="008045BF"/>
    <w:rsid w:val="008060B7"/>
    <w:rsid w:val="008160B7"/>
    <w:rsid w:val="008263AF"/>
    <w:rsid w:val="0086632C"/>
    <w:rsid w:val="00882CE7"/>
    <w:rsid w:val="008976FC"/>
    <w:rsid w:val="008A7540"/>
    <w:rsid w:val="008B6D2F"/>
    <w:rsid w:val="00931524"/>
    <w:rsid w:val="009B25E8"/>
    <w:rsid w:val="009E6832"/>
    <w:rsid w:val="00A178E5"/>
    <w:rsid w:val="00A40E66"/>
    <w:rsid w:val="00A5418F"/>
    <w:rsid w:val="00A658CB"/>
    <w:rsid w:val="00AB4435"/>
    <w:rsid w:val="00AE0F03"/>
    <w:rsid w:val="00B308C3"/>
    <w:rsid w:val="00B32BE7"/>
    <w:rsid w:val="00B50104"/>
    <w:rsid w:val="00B54103"/>
    <w:rsid w:val="00B9002B"/>
    <w:rsid w:val="00BA4C4C"/>
    <w:rsid w:val="00BD0CF5"/>
    <w:rsid w:val="00BD38E4"/>
    <w:rsid w:val="00BF1AC0"/>
    <w:rsid w:val="00BF5696"/>
    <w:rsid w:val="00C71258"/>
    <w:rsid w:val="00C852C8"/>
    <w:rsid w:val="00D21C8A"/>
    <w:rsid w:val="00D96966"/>
    <w:rsid w:val="00E162EF"/>
    <w:rsid w:val="00E75DFC"/>
    <w:rsid w:val="00EA70B4"/>
    <w:rsid w:val="00ED1D92"/>
    <w:rsid w:val="00EF2178"/>
    <w:rsid w:val="00F26527"/>
    <w:rsid w:val="00F27B93"/>
    <w:rsid w:val="00F52E2B"/>
    <w:rsid w:val="00FC0572"/>
    <w:rsid w:val="00FC33DF"/>
    <w:rsid w:val="00FD2D70"/>
    <w:rsid w:val="00FD6F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5117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1C8A"/>
    <w:rPr>
      <w:rFonts w:eastAsiaTheme="minorHAns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815"/>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F7815"/>
    <w:rPr>
      <w:i/>
      <w:iCs/>
    </w:rPr>
  </w:style>
  <w:style w:type="character" w:styleId="Hyperlink">
    <w:name w:val="Hyperlink"/>
    <w:basedOn w:val="DefaultParagraphFont"/>
    <w:uiPriority w:val="99"/>
    <w:semiHidden/>
    <w:unhideWhenUsed/>
    <w:rsid w:val="005F7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39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Willie Jolley Worldwide</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Jolley</dc:creator>
  <cp:keywords/>
  <dc:description/>
  <cp:lastModifiedBy>Willie Jolley</cp:lastModifiedBy>
  <cp:revision>5</cp:revision>
  <dcterms:created xsi:type="dcterms:W3CDTF">2018-10-03T18:23:00Z</dcterms:created>
  <dcterms:modified xsi:type="dcterms:W3CDTF">2018-10-03T18:26:00Z</dcterms:modified>
</cp:coreProperties>
</file>